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506B92" w14:textId="42351603" w:rsidR="00F547D7" w:rsidRPr="00F547D7" w:rsidRDefault="00F547D7" w:rsidP="00F547D7">
      <w:pPr>
        <w:jc w:val="center"/>
        <w:rPr>
          <w:rFonts w:ascii="Arial" w:hAnsi="Arial" w:cs="Arial"/>
          <w:b/>
          <w:bCs/>
          <w:color w:val="222222"/>
          <w:shd w:val="clear" w:color="auto" w:fill="FFFFFF"/>
        </w:rPr>
      </w:pPr>
      <w:r w:rsidRPr="00F547D7">
        <w:rPr>
          <w:rFonts w:ascii="Arial" w:hAnsi="Arial" w:cs="Arial"/>
          <w:b/>
          <w:bCs/>
          <w:color w:val="222222"/>
          <w:shd w:val="clear" w:color="auto" w:fill="FFFFFF"/>
        </w:rPr>
        <w:t xml:space="preserve">Bibliografia Sessione 1: </w:t>
      </w:r>
      <w:r w:rsidRPr="00F547D7">
        <w:rPr>
          <w:rFonts w:ascii="Arial" w:hAnsi="Arial" w:cs="Arial"/>
          <w:b/>
          <w:bCs/>
          <w:color w:val="222222"/>
          <w:shd w:val="clear" w:color="auto" w:fill="FFFFFF"/>
        </w:rPr>
        <w:t>L'evoluzione della rappresentanza in Italia, quale futuro per la democrazia?</w:t>
      </w:r>
    </w:p>
    <w:p w14:paraId="7E50889B" w14:textId="77777777" w:rsidR="00F547D7" w:rsidRDefault="00F547D7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Hans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Kelsen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, Il problema del parlamentarismo (lo si trova anche nel volume curato da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Losano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 per Aragno nel 2018); </w:t>
      </w:r>
    </w:p>
    <w:p w14:paraId="6FBF41D2" w14:textId="77777777" w:rsidR="00F547D7" w:rsidRDefault="00F547D7">
      <w:pPr>
        <w:rPr>
          <w:rFonts w:ascii="Arial" w:hAnsi="Arial" w:cs="Arial"/>
          <w:color w:val="222222"/>
          <w:shd w:val="clear" w:color="auto" w:fill="FFFFFF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Paolo </w:t>
      </w:r>
      <w:proofErr w:type="spellStart"/>
      <w:r>
        <w:rPr>
          <w:rFonts w:ascii="Arial" w:hAnsi="Arial" w:cs="Arial"/>
          <w:color w:val="222222"/>
          <w:shd w:val="clear" w:color="auto" w:fill="FFFFFF"/>
        </w:rPr>
        <w:t>Gerbaudo</w:t>
      </w:r>
      <w:proofErr w:type="spellEnd"/>
      <w:r>
        <w:rPr>
          <w:rFonts w:ascii="Arial" w:hAnsi="Arial" w:cs="Arial"/>
          <w:color w:val="222222"/>
          <w:shd w:val="clear" w:color="auto" w:fill="FFFFFF"/>
        </w:rPr>
        <w:t xml:space="preserve">, Il partito digitale (il Mulino 2020); </w:t>
      </w:r>
    </w:p>
    <w:p w14:paraId="1084788F" w14:textId="72959698" w:rsidR="00F547D7" w:rsidRDefault="00F547D7">
      <w:r>
        <w:rPr>
          <w:rFonts w:ascii="Arial" w:hAnsi="Arial" w:cs="Arial"/>
          <w:color w:val="222222"/>
          <w:shd w:val="clear" w:color="auto" w:fill="FFFFFF"/>
        </w:rPr>
        <w:t>N. Urbinati, Io, io popolo (Il Mulino 2020)</w:t>
      </w:r>
    </w:p>
    <w:sectPr w:rsidR="00F547D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7D7"/>
    <w:rsid w:val="00F54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FA65A3"/>
  <w15:chartTrackingRefBased/>
  <w15:docId w15:val="{67375B3D-003F-40D1-A534-BAB6030CE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45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piccolo</dc:creator>
  <cp:keywords/>
  <dc:description/>
  <cp:lastModifiedBy>simona piccolo</cp:lastModifiedBy>
  <cp:revision>1</cp:revision>
  <dcterms:created xsi:type="dcterms:W3CDTF">2020-10-09T12:46:00Z</dcterms:created>
  <dcterms:modified xsi:type="dcterms:W3CDTF">2020-10-09T12:47:00Z</dcterms:modified>
</cp:coreProperties>
</file>