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5144" w:rsidRDefault="00636240">
      <w:r>
        <w:rPr>
          <w:rFonts w:ascii="Arial" w:hAnsi="Arial" w:cs="Arial"/>
          <w:b/>
          <w:bCs/>
          <w:color w:val="222222"/>
          <w:shd w:val="clear" w:color="auto" w:fill="FFFFFF"/>
        </w:rPr>
        <w:t xml:space="preserve">Alessandro </w:t>
      </w:r>
      <w:proofErr w:type="spellStart"/>
      <w:r>
        <w:rPr>
          <w:rFonts w:ascii="Arial" w:hAnsi="Arial" w:cs="Arial"/>
          <w:b/>
          <w:bCs/>
          <w:color w:val="222222"/>
          <w:shd w:val="clear" w:color="auto" w:fill="FFFFFF"/>
        </w:rPr>
        <w:t>Rosina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 è professore ordinario di Demografia e Statistica sociale presso l'Università Cattolica di Milano. E’ stato direttore del “Dipartimento di Scienze statistiche” (2015-19) in tale Ateneo e attualmente dirige il “Center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for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Applied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Statistics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in Business and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Economics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".  E’ coordinatore scientifico del “Rapporto giovani” dell’Istituto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Toniolo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>. Svolge il ruolo di esperto in Commissioni ministeriali, Tavoli di lavoro Istat e Programmi della Commissione europea. E’ presidente delle associazioni “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InnovarexIncludere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” e “Mappa Celeste – Forum per il Futuro”. E’ membro della redazione di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ItalianiEuropei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e di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Neodemos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>. Ha fatto parte del Consiglio direttivo della “Società Italiana di Statistica” (2010-14), ha partecipato come esperto al Sinodo dei Vescovi sui Giovani. Scrive per “Repubblica”, “Il Sole 24 ore” e altre testate nazionali. Il suo ultimo libro è: “Il futuro non invecchia” (Vita e Pensiero, 2018). </w:t>
      </w:r>
      <w:hyperlink r:id="rId4" w:tgtFrame="_blank" w:history="1">
        <w:r>
          <w:rPr>
            <w:rStyle w:val="Collegamentoipertestuale"/>
            <w:rFonts w:ascii="Arial" w:hAnsi="Arial" w:cs="Arial"/>
            <w:color w:val="1155CC"/>
            <w:shd w:val="clear" w:color="auto" w:fill="FFFFFF"/>
          </w:rPr>
          <w:t>www.alessandrorosina.it</w:t>
        </w:r>
      </w:hyperlink>
    </w:p>
    <w:sectPr w:rsidR="00825144" w:rsidSect="00EF2A3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636240"/>
    <w:rsid w:val="00636240"/>
    <w:rsid w:val="006C496F"/>
    <w:rsid w:val="007D19B6"/>
    <w:rsid w:val="00EF2A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F2A3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63624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alessandrorosina.it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151</Words>
  <Characters>862</Characters>
  <Application>Microsoft Office Word</Application>
  <DocSecurity>0</DocSecurity>
  <Lines>7</Lines>
  <Paragraphs>2</Paragraphs>
  <ScaleCrop>false</ScaleCrop>
  <Company/>
  <LinksUpToDate>false</LinksUpToDate>
  <CharactersWithSpaces>1011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piccolos</dc:creator>
  <cp:lastModifiedBy>piccolos</cp:lastModifiedBy>
  <cp:revision>1</cp:revision>
  <dcterms:created xsi:type="dcterms:W3CDTF">2020-01-09T15:52:00Z</dcterms:created>
  <dcterms:modified xsi:type="dcterms:W3CDTF">2020-01-09T15:53:00Z</dcterms:modified>
</cp:coreProperties>
</file>